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696" w:rsidRDefault="00D817C3" w:rsidP="006A4696">
      <w:pPr>
        <w:ind w:left="2160" w:firstLine="720"/>
        <w:rPr>
          <w:b/>
        </w:rPr>
      </w:pPr>
      <w:r w:rsidRPr="00D82C86">
        <w:rPr>
          <w:b/>
        </w:rPr>
        <w:t>CALAVERAS ADULT LITERAC</w:t>
      </w:r>
      <w:r w:rsidR="00D82C86" w:rsidRPr="00D82C86">
        <w:rPr>
          <w:b/>
        </w:rPr>
        <w:t>Y</w:t>
      </w:r>
      <w:r w:rsidR="00A8234B">
        <w:rPr>
          <w:b/>
        </w:rPr>
        <w:t xml:space="preserve"> (</w:t>
      </w:r>
      <w:r w:rsidR="006A22C8">
        <w:rPr>
          <w:b/>
        </w:rPr>
        <w:t xml:space="preserve">October </w:t>
      </w:r>
      <w:r w:rsidR="009701AD">
        <w:rPr>
          <w:b/>
        </w:rPr>
        <w:t>202</w:t>
      </w:r>
      <w:r w:rsidR="00850010">
        <w:rPr>
          <w:b/>
        </w:rPr>
        <w:t>3</w:t>
      </w:r>
      <w:r w:rsidR="00A8234B">
        <w:rPr>
          <w:b/>
        </w:rPr>
        <w:t>)</w:t>
      </w:r>
    </w:p>
    <w:p w:rsidR="006A4696" w:rsidRDefault="006A4696" w:rsidP="006A4696">
      <w:pPr>
        <w:rPr>
          <w:b/>
        </w:rPr>
      </w:pPr>
    </w:p>
    <w:p w:rsidR="002A038B" w:rsidRPr="00A8234B" w:rsidRDefault="00054DB8" w:rsidP="006A4696">
      <w:pPr>
        <w:rPr>
          <w:b/>
        </w:rPr>
      </w:pPr>
      <w:r w:rsidRPr="00A866A6">
        <w:rPr>
          <w:b/>
        </w:rPr>
        <w:t>Staff Resources:</w:t>
      </w:r>
      <w:r w:rsidR="004E1C50">
        <w:t xml:space="preserve">   </w:t>
      </w:r>
    </w:p>
    <w:p w:rsidR="001558B5" w:rsidRDefault="00054DB8" w:rsidP="007168D4">
      <w:r>
        <w:t>Phil Guttierrez, M</w:t>
      </w:r>
      <w:r w:rsidR="00A30BD7">
        <w:t>.</w:t>
      </w:r>
      <w:r>
        <w:t>A</w:t>
      </w:r>
      <w:r w:rsidR="00A30BD7">
        <w:t>.</w:t>
      </w:r>
      <w:r>
        <w:t>, Literacy Coordinator</w:t>
      </w:r>
      <w:r w:rsidR="007168D4">
        <w:t xml:space="preserve"> </w:t>
      </w:r>
      <w:r w:rsidR="00410B3E">
        <w:t xml:space="preserve">and </w:t>
      </w:r>
      <w:r>
        <w:t xml:space="preserve">Ann Seely, </w:t>
      </w:r>
      <w:r w:rsidRPr="00B26BC3">
        <w:t>Lit</w:t>
      </w:r>
      <w:r>
        <w:t>eracy Community Liaison</w:t>
      </w:r>
      <w:r w:rsidRPr="00B26BC3">
        <w:t xml:space="preserve"> </w:t>
      </w:r>
      <w:r w:rsidR="00410B3E">
        <w:t>(.4FTE)</w:t>
      </w:r>
      <w:r w:rsidR="003A3A18">
        <w:t xml:space="preserve">. </w:t>
      </w:r>
    </w:p>
    <w:p w:rsidR="00984271" w:rsidRDefault="009F6107" w:rsidP="001558B5">
      <w:pPr>
        <w:rPr>
          <w:b/>
        </w:rPr>
      </w:pPr>
      <w:r>
        <w:rPr>
          <w:b/>
        </w:rPr>
        <w:t>Revenue</w:t>
      </w:r>
      <w:r w:rsidR="00AF02AD">
        <w:rPr>
          <w:b/>
        </w:rPr>
        <w:t xml:space="preserve"> FY 2023-24</w:t>
      </w:r>
    </w:p>
    <w:p w:rsidR="00AF02AD" w:rsidRDefault="00984271" w:rsidP="001558B5">
      <w:pPr>
        <w:pStyle w:val="ListParagraph"/>
        <w:numPr>
          <w:ilvl w:val="0"/>
          <w:numId w:val="4"/>
        </w:numPr>
      </w:pPr>
      <w:r>
        <w:t xml:space="preserve">California Library Literacy Services </w:t>
      </w:r>
      <w:r w:rsidR="00410B3E">
        <w:t>= $3</w:t>
      </w:r>
      <w:r w:rsidR="00AF02AD">
        <w:t>8,571</w:t>
      </w:r>
      <w:r w:rsidR="00E04EF3">
        <w:t xml:space="preserve"> </w:t>
      </w:r>
      <w:r w:rsidR="00F95D2A">
        <w:t xml:space="preserve"> </w:t>
      </w:r>
    </w:p>
    <w:p w:rsidR="00F95D2A" w:rsidRDefault="001E0010" w:rsidP="001558B5">
      <w:pPr>
        <w:pStyle w:val="ListParagraph"/>
        <w:numPr>
          <w:ilvl w:val="0"/>
          <w:numId w:val="4"/>
        </w:numPr>
      </w:pPr>
      <w:r>
        <w:t>Charge-B</w:t>
      </w:r>
      <w:r w:rsidR="00984271">
        <w:t>ack</w:t>
      </w:r>
      <w:r>
        <w:t>s</w:t>
      </w:r>
      <w:r w:rsidR="00544643">
        <w:t xml:space="preserve"> f</w:t>
      </w:r>
      <w:r w:rsidR="00360C1C">
        <w:t>rom the</w:t>
      </w:r>
      <w:r w:rsidR="00984271">
        <w:t xml:space="preserve"> Sheriff’s </w:t>
      </w:r>
      <w:r w:rsidR="00AF02AD">
        <w:t>= $18,000</w:t>
      </w:r>
      <w:r w:rsidR="009F2B8A">
        <w:t xml:space="preserve"> (1</w:t>
      </w:r>
      <w:r w:rsidR="009F2B8A" w:rsidRPr="009F2B8A">
        <w:rPr>
          <w:vertAlign w:val="superscript"/>
        </w:rPr>
        <w:t>st</w:t>
      </w:r>
      <w:r w:rsidR="009F2B8A">
        <w:t xml:space="preserve"> Qtr. = $4,500)</w:t>
      </w:r>
    </w:p>
    <w:p w:rsidR="00984271" w:rsidRDefault="00984271" w:rsidP="001558B5">
      <w:pPr>
        <w:pStyle w:val="ListParagraph"/>
        <w:numPr>
          <w:ilvl w:val="0"/>
          <w:numId w:val="4"/>
        </w:numPr>
      </w:pPr>
      <w:r>
        <w:t>Department</w:t>
      </w:r>
      <w:r w:rsidR="00A8234B">
        <w:t xml:space="preserve"> and</w:t>
      </w:r>
      <w:r>
        <w:t xml:space="preserve"> Health and Human Services</w:t>
      </w:r>
      <w:r w:rsidR="00360C1C">
        <w:t xml:space="preserve"> </w:t>
      </w:r>
      <w:r w:rsidR="00A8234B">
        <w:t xml:space="preserve">= </w:t>
      </w:r>
      <w:r w:rsidR="00410B3E">
        <w:t>$</w:t>
      </w:r>
      <w:r w:rsidR="00AF02AD">
        <w:t>10,000</w:t>
      </w:r>
      <w:r w:rsidR="009F2B8A">
        <w:t xml:space="preserve"> (1</w:t>
      </w:r>
      <w:r w:rsidR="009F2B8A" w:rsidRPr="009F2B8A">
        <w:rPr>
          <w:vertAlign w:val="superscript"/>
        </w:rPr>
        <w:t>st</w:t>
      </w:r>
      <w:r w:rsidR="009F2B8A">
        <w:t xml:space="preserve"> Qtr. = $2,500)</w:t>
      </w:r>
    </w:p>
    <w:p w:rsidR="00F95D2A" w:rsidRDefault="00410B3E" w:rsidP="001558B5">
      <w:pPr>
        <w:pStyle w:val="ListParagraph"/>
        <w:numPr>
          <w:ilvl w:val="0"/>
          <w:numId w:val="4"/>
        </w:numPr>
      </w:pPr>
      <w:r>
        <w:t>Day Reporting Center</w:t>
      </w:r>
      <w:r w:rsidR="00D56EE2">
        <w:t xml:space="preserve"> – AB 109</w:t>
      </w:r>
      <w:r>
        <w:t xml:space="preserve"> (Probation) </w:t>
      </w:r>
      <w:r w:rsidR="009C43F7">
        <w:t>Chargebacks for literacy services, .4 of Literacy Coordinator’s salary</w:t>
      </w:r>
      <w:r w:rsidR="008B6B38">
        <w:t>, $</w:t>
      </w:r>
      <w:r w:rsidR="009F305A">
        <w:t>35,239</w:t>
      </w:r>
      <w:r w:rsidR="007D7F60" w:rsidRPr="006A22C8">
        <w:t xml:space="preserve"> </w:t>
      </w:r>
      <w:r w:rsidR="005D3F92" w:rsidRPr="006A22C8">
        <w:t>(</w:t>
      </w:r>
      <w:r w:rsidR="007D7F60" w:rsidRPr="006A22C8">
        <w:t>Allotted</w:t>
      </w:r>
      <w:r w:rsidR="005D3F92" w:rsidRPr="006A22C8">
        <w:t>)</w:t>
      </w:r>
      <w:r w:rsidR="009C43F7">
        <w:t>, and $</w:t>
      </w:r>
      <w:r w:rsidR="007D7F60">
        <w:t>4,157</w:t>
      </w:r>
      <w:r w:rsidR="005D3F92">
        <w:t xml:space="preserve"> </w:t>
      </w:r>
      <w:r w:rsidR="006B0FF0">
        <w:t>towards</w:t>
      </w:r>
      <w:r w:rsidR="009C43F7">
        <w:t xml:space="preserve"> </w:t>
      </w:r>
      <w:r w:rsidR="004554C9">
        <w:t>the</w:t>
      </w:r>
      <w:r w:rsidR="009C43F7">
        <w:t xml:space="preserve"> GED License </w:t>
      </w:r>
      <w:r w:rsidR="00F95D2A">
        <w:t xml:space="preserve">Fee </w:t>
      </w:r>
      <w:r w:rsidR="009F6107">
        <w:t>= $</w:t>
      </w:r>
      <w:r w:rsidR="007D7F60">
        <w:t xml:space="preserve">39,396 </w:t>
      </w:r>
      <w:r w:rsidR="003A3A18">
        <w:t>(an increase of Essential Education Computer Essentials seats (8 seats)</w:t>
      </w:r>
      <w:r w:rsidR="009F2B8A">
        <w:t xml:space="preserve"> (First Qtr. $4,157 and $8,280.10 = $12,437.10)</w:t>
      </w:r>
    </w:p>
    <w:p w:rsidR="00F95D2A" w:rsidRDefault="00410B3E" w:rsidP="001558B5">
      <w:pPr>
        <w:pStyle w:val="ListParagraph"/>
        <w:numPr>
          <w:ilvl w:val="0"/>
          <w:numId w:val="4"/>
        </w:numPr>
      </w:pPr>
      <w:r>
        <w:t xml:space="preserve">Transfers from SRF </w:t>
      </w:r>
      <w:r w:rsidR="007D7F60">
        <w:t>–</w:t>
      </w:r>
      <w:r>
        <w:t xml:space="preserve"> </w:t>
      </w:r>
      <w:r w:rsidR="009F2B8A">
        <w:t>Estimated $5,7</w:t>
      </w:r>
      <w:r w:rsidR="00074343">
        <w:t>88</w:t>
      </w:r>
    </w:p>
    <w:p w:rsidR="009F6107" w:rsidRDefault="009F6107" w:rsidP="001558B5">
      <w:pPr>
        <w:pStyle w:val="ListParagraph"/>
        <w:numPr>
          <w:ilvl w:val="0"/>
          <w:numId w:val="4"/>
        </w:numPr>
      </w:pPr>
      <w:r>
        <w:t xml:space="preserve">Misc. Revenue (refund) </w:t>
      </w:r>
      <w:r w:rsidR="007D7F60">
        <w:t>–</w:t>
      </w:r>
      <w:r>
        <w:t xml:space="preserve"> </w:t>
      </w:r>
      <w:r w:rsidR="00074343">
        <w:t>$8.00 (recycling donation)</w:t>
      </w:r>
    </w:p>
    <w:p w:rsidR="009F2B8A" w:rsidRDefault="009F2B8A" w:rsidP="006A22C8">
      <w:r>
        <w:t xml:space="preserve">Revenue </w:t>
      </w:r>
      <w:r w:rsidR="006A22C8">
        <w:t>G</w:t>
      </w:r>
      <w:r>
        <w:t>enerated 1</w:t>
      </w:r>
      <w:r w:rsidRPr="006A22C8">
        <w:rPr>
          <w:vertAlign w:val="superscript"/>
        </w:rPr>
        <w:t>st</w:t>
      </w:r>
      <w:r>
        <w:t xml:space="preserve"> Qtr. = $19,4</w:t>
      </w:r>
      <w:r w:rsidR="00074343">
        <w:t>45</w:t>
      </w:r>
      <w:bookmarkStart w:id="0" w:name="_GoBack"/>
      <w:bookmarkEnd w:id="0"/>
      <w:r>
        <w:t>.10</w:t>
      </w:r>
    </w:p>
    <w:p w:rsidR="00410B3E" w:rsidRPr="000E0C4D" w:rsidRDefault="00410B3E" w:rsidP="001558B5">
      <w:pPr>
        <w:rPr>
          <w:b/>
          <w:u w:val="single"/>
        </w:rPr>
      </w:pPr>
      <w:r w:rsidRPr="000E0C4D">
        <w:rPr>
          <w:b/>
          <w:u w:val="single"/>
        </w:rPr>
        <w:t>Total:  $</w:t>
      </w:r>
      <w:r w:rsidR="00406180">
        <w:rPr>
          <w:b/>
          <w:u w:val="single"/>
        </w:rPr>
        <w:t>1</w:t>
      </w:r>
      <w:r w:rsidR="00AF02AD">
        <w:rPr>
          <w:b/>
          <w:u w:val="single"/>
        </w:rPr>
        <w:t>11,763</w:t>
      </w:r>
    </w:p>
    <w:p w:rsidR="00410B3E" w:rsidRPr="00A8234B" w:rsidRDefault="00410B3E" w:rsidP="001558B5">
      <w:pPr>
        <w:rPr>
          <w:b/>
        </w:rPr>
      </w:pPr>
      <w:r w:rsidRPr="00A8234B">
        <w:rPr>
          <w:b/>
        </w:rPr>
        <w:t>Expenditures</w:t>
      </w:r>
      <w:r w:rsidR="005D3F92">
        <w:rPr>
          <w:b/>
        </w:rPr>
        <w:t>:</w:t>
      </w:r>
    </w:p>
    <w:p w:rsidR="00F95D2A" w:rsidRDefault="00410B3E" w:rsidP="001558B5">
      <w:pPr>
        <w:pStyle w:val="ListParagraph"/>
        <w:numPr>
          <w:ilvl w:val="0"/>
          <w:numId w:val="4"/>
        </w:numPr>
      </w:pPr>
      <w:r>
        <w:t>Salaries and Employee Services:  $</w:t>
      </w:r>
      <w:r w:rsidR="00AF02AD">
        <w:t>103,304</w:t>
      </w:r>
    </w:p>
    <w:p w:rsidR="00410B3E" w:rsidRDefault="00410B3E" w:rsidP="001558B5">
      <w:pPr>
        <w:pStyle w:val="ListParagraph"/>
        <w:numPr>
          <w:ilvl w:val="0"/>
          <w:numId w:val="4"/>
        </w:numPr>
      </w:pPr>
      <w:r>
        <w:t>Services and Supplies:  $</w:t>
      </w:r>
      <w:r w:rsidR="00C10F30">
        <w:t>8,</w:t>
      </w:r>
      <w:r w:rsidR="00AF02AD">
        <w:t>459</w:t>
      </w:r>
    </w:p>
    <w:p w:rsidR="00410B3E" w:rsidRPr="000E0C4D" w:rsidRDefault="00410B3E" w:rsidP="001558B5">
      <w:pPr>
        <w:rPr>
          <w:b/>
          <w:u w:val="single"/>
        </w:rPr>
      </w:pPr>
      <w:r w:rsidRPr="000E0C4D">
        <w:rPr>
          <w:b/>
          <w:u w:val="single"/>
        </w:rPr>
        <w:t>Total:  $1</w:t>
      </w:r>
      <w:r w:rsidR="00AF02AD">
        <w:rPr>
          <w:b/>
          <w:u w:val="single"/>
        </w:rPr>
        <w:t>11,763</w:t>
      </w:r>
    </w:p>
    <w:p w:rsidR="00297EDB" w:rsidRPr="00410B3E" w:rsidRDefault="00297EDB">
      <w:r w:rsidRPr="00984271">
        <w:rPr>
          <w:b/>
        </w:rPr>
        <w:t xml:space="preserve">Instructions </w:t>
      </w:r>
      <w:r w:rsidR="001E0010">
        <w:rPr>
          <w:b/>
        </w:rPr>
        <w:t>S</w:t>
      </w:r>
      <w:r w:rsidRPr="00984271">
        <w:rPr>
          <w:b/>
        </w:rPr>
        <w:t>ites:</w:t>
      </w:r>
      <w:r w:rsidR="00984271">
        <w:rPr>
          <w:b/>
        </w:rPr>
        <w:t xml:space="preserve">  Essential Education Computer Network </w:t>
      </w:r>
      <w:r w:rsidR="008C2648">
        <w:rPr>
          <w:b/>
        </w:rPr>
        <w:t xml:space="preserve">Program, Remote Education Packets </w:t>
      </w:r>
      <w:r w:rsidR="00984271">
        <w:rPr>
          <w:b/>
        </w:rPr>
        <w:t>and Individual Tutoring</w:t>
      </w:r>
    </w:p>
    <w:p w:rsidR="001D33E4" w:rsidRDefault="00297EDB" w:rsidP="001D33E4">
      <w:pPr>
        <w:ind w:left="720"/>
      </w:pPr>
      <w:r>
        <w:t>Calaveras County Jail</w:t>
      </w:r>
      <w:r w:rsidR="00737514">
        <w:t>:</w:t>
      </w:r>
      <w:r w:rsidR="001D33E4">
        <w:t xml:space="preserve">  </w:t>
      </w:r>
      <w:r w:rsidR="00C269F4">
        <w:t>Tutors are</w:t>
      </w:r>
      <w:r w:rsidR="00737514">
        <w:t xml:space="preserve"> Lee</w:t>
      </w:r>
      <w:r w:rsidR="001D33E4">
        <w:t xml:space="preserve"> Bergman and Janet Watt</w:t>
      </w:r>
      <w:r w:rsidR="006A22C8">
        <w:t xml:space="preserve">, Literacy Tutors, and </w:t>
      </w:r>
      <w:r w:rsidR="00C269F4">
        <w:t>the</w:t>
      </w:r>
      <w:r w:rsidR="005D3F92">
        <w:t xml:space="preserve"> Literacy Coordinator</w:t>
      </w:r>
      <w:r w:rsidR="00C269F4">
        <w:t xml:space="preserve"> conducts instructional session</w:t>
      </w:r>
      <w:r w:rsidR="006A22C8">
        <w:t>s.</w:t>
      </w:r>
    </w:p>
    <w:p w:rsidR="00984271" w:rsidRDefault="00410B3E" w:rsidP="001D33E4">
      <w:pPr>
        <w:ind w:left="720"/>
      </w:pPr>
      <w:r>
        <w:t>Remote Education Packets</w:t>
      </w:r>
      <w:r w:rsidR="001D33E4">
        <w:t>/Newsletter</w:t>
      </w:r>
      <w:r w:rsidR="009C43F7">
        <w:t xml:space="preserve"> </w:t>
      </w:r>
      <w:r w:rsidR="008E0125">
        <w:t xml:space="preserve">completed and circulated weekly </w:t>
      </w:r>
      <w:r w:rsidR="009C43F7">
        <w:t>by Ms. Seely</w:t>
      </w:r>
      <w:r w:rsidR="00C269F4">
        <w:t xml:space="preserve"> with 1</w:t>
      </w:r>
      <w:r w:rsidR="006A22C8">
        <w:t xml:space="preserve">6 </w:t>
      </w:r>
      <w:r w:rsidR="00C269F4">
        <w:t>correctional learners</w:t>
      </w:r>
      <w:r w:rsidR="003A3A18">
        <w:t xml:space="preserve"> currently </w:t>
      </w:r>
      <w:r w:rsidR="00C269F4">
        <w:t>receiving the education remote package</w:t>
      </w:r>
      <w:r w:rsidR="00024F05">
        <w:t>.</w:t>
      </w:r>
      <w:r w:rsidR="00C269F4">
        <w:t xml:space="preserve">  </w:t>
      </w:r>
      <w:r w:rsidR="006A22C8">
        <w:t>Eight</w:t>
      </w:r>
      <w:r w:rsidR="00C269F4">
        <w:t xml:space="preserve"> remote learners also attend the in-person instructional </w:t>
      </w:r>
      <w:r w:rsidR="004255C7">
        <w:t xml:space="preserve">sessions </w:t>
      </w:r>
      <w:r w:rsidR="00DB2171">
        <w:t>receiving credit for both instructional applications</w:t>
      </w:r>
      <w:r w:rsidR="00C269F4">
        <w:t>.</w:t>
      </w:r>
    </w:p>
    <w:p w:rsidR="00E442E4" w:rsidRDefault="001D33E4" w:rsidP="001D33E4">
      <w:pPr>
        <w:ind w:left="720"/>
      </w:pPr>
      <w:r>
        <w:t xml:space="preserve">Main Library tutorial sessions </w:t>
      </w:r>
      <w:r w:rsidR="00DB2171">
        <w:t>are available upon request</w:t>
      </w:r>
      <w:r w:rsidR="006A22C8">
        <w:t xml:space="preserve"> and scheduling</w:t>
      </w:r>
      <w:r w:rsidR="00DB2171">
        <w:t>.</w:t>
      </w:r>
    </w:p>
    <w:p w:rsidR="00DB2171" w:rsidRDefault="00DB2171" w:rsidP="001D33E4">
      <w:pPr>
        <w:ind w:left="720"/>
      </w:pPr>
      <w:r>
        <w:t xml:space="preserve">Pearson VUE GED Testing Vouchers </w:t>
      </w:r>
      <w:r w:rsidR="006A22C8">
        <w:t>available upon request.</w:t>
      </w:r>
    </w:p>
    <w:p w:rsidR="001E0010" w:rsidRDefault="0047363B" w:rsidP="00CF06FC">
      <w:pPr>
        <w:ind w:left="720"/>
      </w:pPr>
      <w:r w:rsidRPr="0047363B">
        <w:rPr>
          <w:b/>
          <w:u w:val="single"/>
        </w:rPr>
        <w:t>Enrollments:</w:t>
      </w:r>
      <w:r>
        <w:t xml:space="preserve">  </w:t>
      </w:r>
      <w:r w:rsidR="006B0FF0">
        <w:t xml:space="preserve"> </w:t>
      </w:r>
      <w:r w:rsidR="00C269F4">
        <w:t xml:space="preserve">7 Main Library/ 21 ADF = 28 (as of </w:t>
      </w:r>
      <w:r w:rsidR="006A22C8">
        <w:t>October 10, 2023</w:t>
      </w:r>
      <w:r w:rsidR="00DB2171">
        <w:t>)</w:t>
      </w:r>
    </w:p>
    <w:p w:rsidR="004E4329" w:rsidRDefault="004E4329" w:rsidP="00CF06FC">
      <w:pPr>
        <w:ind w:left="720"/>
      </w:pPr>
      <w:r>
        <w:lastRenderedPageBreak/>
        <w:tab/>
      </w:r>
    </w:p>
    <w:p w:rsidR="00DB2171" w:rsidRPr="00A8234B" w:rsidRDefault="00DB2171" w:rsidP="00CF06FC">
      <w:pPr>
        <w:ind w:left="720"/>
      </w:pPr>
    </w:p>
    <w:p w:rsidR="0000176B" w:rsidRDefault="0000176B" w:rsidP="005326A0">
      <w:pPr>
        <w:ind w:left="720"/>
      </w:pPr>
    </w:p>
    <w:p w:rsidR="0000176B" w:rsidRPr="005805D6" w:rsidRDefault="0000176B" w:rsidP="005326A0">
      <w:pPr>
        <w:ind w:left="720"/>
      </w:pPr>
    </w:p>
    <w:p w:rsidR="000F180A" w:rsidRDefault="000F180A" w:rsidP="005326A0">
      <w:pPr>
        <w:ind w:left="720"/>
      </w:pPr>
    </w:p>
    <w:p w:rsidR="005326A0" w:rsidRDefault="005326A0" w:rsidP="005326A0">
      <w:pPr>
        <w:ind w:left="720"/>
      </w:pPr>
    </w:p>
    <w:p w:rsidR="00432109" w:rsidRPr="00B26BC3" w:rsidRDefault="00432109" w:rsidP="00147D59"/>
    <w:p w:rsidR="005326A0" w:rsidRPr="00110956" w:rsidRDefault="005326A0" w:rsidP="00FD78CB">
      <w:pPr>
        <w:ind w:left="720"/>
      </w:pPr>
    </w:p>
    <w:p w:rsidR="004E4A55" w:rsidRPr="002E6F33" w:rsidRDefault="004E4A55" w:rsidP="002E6F33"/>
    <w:p w:rsidR="00762E1E" w:rsidRDefault="00762E1E" w:rsidP="00975DDD"/>
    <w:p w:rsidR="00975DDD" w:rsidRPr="00B26BC3" w:rsidRDefault="00147D59" w:rsidP="00975DDD">
      <w:r w:rsidRPr="00B26BC3">
        <w:tab/>
      </w:r>
      <w:r w:rsidR="00ED717E" w:rsidRPr="00B26BC3">
        <w:tab/>
      </w:r>
    </w:p>
    <w:p w:rsidR="00975DDD" w:rsidRDefault="00975DDD" w:rsidP="00975DDD">
      <w:pPr>
        <w:rPr>
          <w:b/>
        </w:rPr>
      </w:pPr>
    </w:p>
    <w:p w:rsidR="00867CF5" w:rsidRDefault="006F46DD" w:rsidP="00975DDD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67CF5" w:rsidRDefault="006F46DD" w:rsidP="00867CF5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94BE4" w:rsidRPr="00B94BE4" w:rsidRDefault="00B94BE4" w:rsidP="00432109">
      <w:pPr>
        <w:ind w:left="720"/>
        <w:rPr>
          <w:b/>
        </w:rPr>
      </w:pPr>
      <w:r w:rsidRPr="00B94BE4">
        <w:rPr>
          <w:b/>
        </w:rPr>
        <w:t xml:space="preserve">               </w:t>
      </w:r>
    </w:p>
    <w:sectPr w:rsidR="00B94BE4" w:rsidRPr="00B9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092"/>
    <w:multiLevelType w:val="hybridMultilevel"/>
    <w:tmpl w:val="760C4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01B4"/>
    <w:multiLevelType w:val="hybridMultilevel"/>
    <w:tmpl w:val="7436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E66BD"/>
    <w:multiLevelType w:val="hybridMultilevel"/>
    <w:tmpl w:val="136ECB7C"/>
    <w:lvl w:ilvl="0" w:tplc="28F0C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549A9"/>
    <w:multiLevelType w:val="hybridMultilevel"/>
    <w:tmpl w:val="B1627884"/>
    <w:lvl w:ilvl="0" w:tplc="20BACD3A">
      <w:start w:val="10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E4"/>
    <w:rsid w:val="0000176B"/>
    <w:rsid w:val="00004909"/>
    <w:rsid w:val="00007D5B"/>
    <w:rsid w:val="00020D39"/>
    <w:rsid w:val="000237E4"/>
    <w:rsid w:val="00024F05"/>
    <w:rsid w:val="00054DB8"/>
    <w:rsid w:val="00057BDB"/>
    <w:rsid w:val="00061C19"/>
    <w:rsid w:val="00065995"/>
    <w:rsid w:val="00074343"/>
    <w:rsid w:val="000E0C4D"/>
    <w:rsid w:val="000F180A"/>
    <w:rsid w:val="00110956"/>
    <w:rsid w:val="00114975"/>
    <w:rsid w:val="00117CA7"/>
    <w:rsid w:val="001374FE"/>
    <w:rsid w:val="00147D59"/>
    <w:rsid w:val="00153CEA"/>
    <w:rsid w:val="001558B5"/>
    <w:rsid w:val="001822B4"/>
    <w:rsid w:val="001866C5"/>
    <w:rsid w:val="00186834"/>
    <w:rsid w:val="001A46B6"/>
    <w:rsid w:val="001D33E4"/>
    <w:rsid w:val="001E0010"/>
    <w:rsid w:val="00241820"/>
    <w:rsid w:val="00244476"/>
    <w:rsid w:val="00294E3C"/>
    <w:rsid w:val="00297EDB"/>
    <w:rsid w:val="002A038B"/>
    <w:rsid w:val="002B3A53"/>
    <w:rsid w:val="002B4764"/>
    <w:rsid w:val="002D42A1"/>
    <w:rsid w:val="002E6F33"/>
    <w:rsid w:val="002F0AFD"/>
    <w:rsid w:val="003016F7"/>
    <w:rsid w:val="00316B93"/>
    <w:rsid w:val="00360C1C"/>
    <w:rsid w:val="00372889"/>
    <w:rsid w:val="0038228F"/>
    <w:rsid w:val="003A3A18"/>
    <w:rsid w:val="003F5058"/>
    <w:rsid w:val="00406180"/>
    <w:rsid w:val="00410B3E"/>
    <w:rsid w:val="004255C7"/>
    <w:rsid w:val="00432109"/>
    <w:rsid w:val="00432264"/>
    <w:rsid w:val="0043463F"/>
    <w:rsid w:val="00444225"/>
    <w:rsid w:val="00450903"/>
    <w:rsid w:val="004554C9"/>
    <w:rsid w:val="00464DB4"/>
    <w:rsid w:val="0047363B"/>
    <w:rsid w:val="00477A50"/>
    <w:rsid w:val="00487EF3"/>
    <w:rsid w:val="004E125D"/>
    <w:rsid w:val="004E1C50"/>
    <w:rsid w:val="004E4329"/>
    <w:rsid w:val="004E4A55"/>
    <w:rsid w:val="004F5DC7"/>
    <w:rsid w:val="00522D86"/>
    <w:rsid w:val="00527BDB"/>
    <w:rsid w:val="005326A0"/>
    <w:rsid w:val="00544643"/>
    <w:rsid w:val="00547F6F"/>
    <w:rsid w:val="00565C03"/>
    <w:rsid w:val="005665FD"/>
    <w:rsid w:val="005805D6"/>
    <w:rsid w:val="005D0727"/>
    <w:rsid w:val="005D3F92"/>
    <w:rsid w:val="005D5C7C"/>
    <w:rsid w:val="005D66BB"/>
    <w:rsid w:val="005E29E9"/>
    <w:rsid w:val="005E7C3E"/>
    <w:rsid w:val="00605244"/>
    <w:rsid w:val="006320E3"/>
    <w:rsid w:val="00642BB1"/>
    <w:rsid w:val="00686E64"/>
    <w:rsid w:val="006A22C8"/>
    <w:rsid w:val="006A4696"/>
    <w:rsid w:val="006B0FF0"/>
    <w:rsid w:val="006B6616"/>
    <w:rsid w:val="006D03C6"/>
    <w:rsid w:val="006F46DD"/>
    <w:rsid w:val="006F5902"/>
    <w:rsid w:val="0071143F"/>
    <w:rsid w:val="007168D4"/>
    <w:rsid w:val="00737514"/>
    <w:rsid w:val="007575A3"/>
    <w:rsid w:val="00760644"/>
    <w:rsid w:val="00762E1E"/>
    <w:rsid w:val="00771884"/>
    <w:rsid w:val="007C1203"/>
    <w:rsid w:val="007D7835"/>
    <w:rsid w:val="007D7F60"/>
    <w:rsid w:val="007E7195"/>
    <w:rsid w:val="00804DE8"/>
    <w:rsid w:val="00827514"/>
    <w:rsid w:val="00833D52"/>
    <w:rsid w:val="00850010"/>
    <w:rsid w:val="0086418A"/>
    <w:rsid w:val="00867CF5"/>
    <w:rsid w:val="00880294"/>
    <w:rsid w:val="008B6B38"/>
    <w:rsid w:val="008C2648"/>
    <w:rsid w:val="008E0125"/>
    <w:rsid w:val="008F2D0C"/>
    <w:rsid w:val="00903C38"/>
    <w:rsid w:val="00911D17"/>
    <w:rsid w:val="00943202"/>
    <w:rsid w:val="009701AD"/>
    <w:rsid w:val="00975DDD"/>
    <w:rsid w:val="009775DB"/>
    <w:rsid w:val="00984271"/>
    <w:rsid w:val="009C43F7"/>
    <w:rsid w:val="009D2453"/>
    <w:rsid w:val="009F0683"/>
    <w:rsid w:val="009F2B8A"/>
    <w:rsid w:val="009F305A"/>
    <w:rsid w:val="009F6107"/>
    <w:rsid w:val="00A30BD7"/>
    <w:rsid w:val="00A8234B"/>
    <w:rsid w:val="00A866A6"/>
    <w:rsid w:val="00AC6BFD"/>
    <w:rsid w:val="00AD68C5"/>
    <w:rsid w:val="00AF02AD"/>
    <w:rsid w:val="00B0749E"/>
    <w:rsid w:val="00B12564"/>
    <w:rsid w:val="00B254E3"/>
    <w:rsid w:val="00B26BC3"/>
    <w:rsid w:val="00B27A51"/>
    <w:rsid w:val="00B56703"/>
    <w:rsid w:val="00B721EA"/>
    <w:rsid w:val="00B81BD6"/>
    <w:rsid w:val="00B94BE4"/>
    <w:rsid w:val="00BC47C1"/>
    <w:rsid w:val="00BC6B99"/>
    <w:rsid w:val="00BE5AFF"/>
    <w:rsid w:val="00BF2C75"/>
    <w:rsid w:val="00C10F30"/>
    <w:rsid w:val="00C14B36"/>
    <w:rsid w:val="00C151FF"/>
    <w:rsid w:val="00C249BF"/>
    <w:rsid w:val="00C269F4"/>
    <w:rsid w:val="00C534A9"/>
    <w:rsid w:val="00C8192F"/>
    <w:rsid w:val="00C84583"/>
    <w:rsid w:val="00CB1152"/>
    <w:rsid w:val="00CF06FC"/>
    <w:rsid w:val="00CF43D0"/>
    <w:rsid w:val="00D03459"/>
    <w:rsid w:val="00D23C10"/>
    <w:rsid w:val="00D401A8"/>
    <w:rsid w:val="00D53361"/>
    <w:rsid w:val="00D56EE2"/>
    <w:rsid w:val="00D72CAA"/>
    <w:rsid w:val="00D817C3"/>
    <w:rsid w:val="00D82C86"/>
    <w:rsid w:val="00D830EC"/>
    <w:rsid w:val="00D8630C"/>
    <w:rsid w:val="00D867E4"/>
    <w:rsid w:val="00DA12B8"/>
    <w:rsid w:val="00DB15AC"/>
    <w:rsid w:val="00DB2171"/>
    <w:rsid w:val="00DC1211"/>
    <w:rsid w:val="00DF02B0"/>
    <w:rsid w:val="00DF0A65"/>
    <w:rsid w:val="00DF6771"/>
    <w:rsid w:val="00E04EF3"/>
    <w:rsid w:val="00E15DE8"/>
    <w:rsid w:val="00E34C36"/>
    <w:rsid w:val="00E442E4"/>
    <w:rsid w:val="00E60DDA"/>
    <w:rsid w:val="00E6119F"/>
    <w:rsid w:val="00E74B5C"/>
    <w:rsid w:val="00E97CC1"/>
    <w:rsid w:val="00EA2D6C"/>
    <w:rsid w:val="00ED717E"/>
    <w:rsid w:val="00EE0643"/>
    <w:rsid w:val="00EF5B29"/>
    <w:rsid w:val="00F2258A"/>
    <w:rsid w:val="00F26A4B"/>
    <w:rsid w:val="00F364D5"/>
    <w:rsid w:val="00F6300D"/>
    <w:rsid w:val="00F67AD6"/>
    <w:rsid w:val="00F95D2A"/>
    <w:rsid w:val="00FD78CB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941D"/>
  <w15:docId w15:val="{1D6D87E3-7EEA-478B-9E12-D65D627E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7AAE-4D9A-4FD3-BA3B-8B0A486F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Calaveras County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Guttierez</dc:creator>
  <cp:lastModifiedBy>Phillip Guttierrez</cp:lastModifiedBy>
  <cp:revision>2</cp:revision>
  <cp:lastPrinted>2023-10-10T17:40:00Z</cp:lastPrinted>
  <dcterms:created xsi:type="dcterms:W3CDTF">2023-10-10T17:43:00Z</dcterms:created>
  <dcterms:modified xsi:type="dcterms:W3CDTF">2023-10-10T17:43:00Z</dcterms:modified>
</cp:coreProperties>
</file>