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A937F" w14:textId="77777777" w:rsidR="00000B28" w:rsidRDefault="00937282" w:rsidP="00937282">
      <w:pPr>
        <w:jc w:val="center"/>
      </w:pPr>
      <w:r>
        <w:t>Friends of the Calaveras County Library</w:t>
      </w:r>
    </w:p>
    <w:p w14:paraId="52F92F33" w14:textId="77777777" w:rsidR="00937282" w:rsidRDefault="00937282" w:rsidP="00937282">
      <w:pPr>
        <w:jc w:val="center"/>
      </w:pPr>
      <w:r>
        <w:t>In-person and ZOOM meeting minutes – May 12,2021</w:t>
      </w:r>
    </w:p>
    <w:p w14:paraId="3C949CFB" w14:textId="77777777" w:rsidR="00937282" w:rsidRDefault="00937282" w:rsidP="00937282">
      <w:r>
        <w:t>Meeting called to order at 9:35 a.m.</w:t>
      </w:r>
    </w:p>
    <w:p w14:paraId="2C5720C7" w14:textId="77777777" w:rsidR="00937282" w:rsidRDefault="00937282" w:rsidP="00937282">
      <w:r>
        <w:t xml:space="preserve">Present in-person:  Pru Starr (WP FOTL and Chair), Shirley </w:t>
      </w:r>
      <w:proofErr w:type="spellStart"/>
      <w:r>
        <w:t>Huberty</w:t>
      </w:r>
      <w:proofErr w:type="spellEnd"/>
      <w:r>
        <w:t xml:space="preserve"> (Ex-officio member and Treasurer), Mary Ann Evans (VS FOTL Chair), Karen Eggleston (SA FOTL co-chair), Richard </w:t>
      </w:r>
      <w:proofErr w:type="spellStart"/>
      <w:r>
        <w:t>Raso</w:t>
      </w:r>
      <w:proofErr w:type="spellEnd"/>
      <w:r>
        <w:t xml:space="preserve"> (Arnold representative)</w:t>
      </w:r>
    </w:p>
    <w:p w14:paraId="259132BC" w14:textId="77777777" w:rsidR="00937282" w:rsidRDefault="00937282" w:rsidP="00937282">
      <w:r>
        <w:t>Present on ZOOM:  Bob Dean (Ex-officio member), Dennis Griffin (MVL representative)</w:t>
      </w:r>
    </w:p>
    <w:p w14:paraId="4E5411DD" w14:textId="77777777" w:rsidR="00937282" w:rsidRDefault="00937282" w:rsidP="00937282">
      <w:r>
        <w:t>Ex-Officio members and guests present in-person:  Nancy Giddens (County Librarian), Phil Guttierrez (Literacy Division Director), Pat Bettinger (VS FOTL vice-chair</w:t>
      </w:r>
    </w:p>
    <w:p w14:paraId="0A3E34A3" w14:textId="77777777" w:rsidR="00937282" w:rsidRDefault="00937282" w:rsidP="00937282">
      <w:r>
        <w:t>Guest present on ZOOM:  Tricia Slavik</w:t>
      </w:r>
    </w:p>
    <w:p w14:paraId="0F761388" w14:textId="77777777" w:rsidR="00937282" w:rsidRDefault="00937282" w:rsidP="00937282">
      <w:r>
        <w:t xml:space="preserve">Absent:  Casey </w:t>
      </w:r>
      <w:proofErr w:type="spellStart"/>
      <w:r>
        <w:t>Termenillo</w:t>
      </w:r>
      <w:proofErr w:type="spellEnd"/>
      <w:r>
        <w:t xml:space="preserve"> (Copperopolis FOTL), Ray Waller (MH FOTL), Diane </w:t>
      </w:r>
      <w:proofErr w:type="spellStart"/>
      <w:r>
        <w:t>Jarvi</w:t>
      </w:r>
      <w:proofErr w:type="spellEnd"/>
      <w:r>
        <w:t xml:space="preserve"> (AC FOTL chair)</w:t>
      </w:r>
    </w:p>
    <w:p w14:paraId="3FD7F25E" w14:textId="77777777" w:rsidR="00937282" w:rsidRDefault="00937282" w:rsidP="00937282">
      <w:r>
        <w:t>Minutes and Agenda:  April ZOOM meeting minutes and agenda for May 12, 2021 were approved. [M/S/A unanimously]</w:t>
      </w:r>
    </w:p>
    <w:p w14:paraId="5A79CF32" w14:textId="77777777" w:rsidR="00937282" w:rsidRDefault="00937282" w:rsidP="00937282">
      <w:pPr>
        <w:rPr>
          <w:b/>
          <w:u w:val="single"/>
        </w:rPr>
      </w:pPr>
      <w:r>
        <w:rPr>
          <w:b/>
          <w:u w:val="single"/>
        </w:rPr>
        <w:t>REPORTS:</w:t>
      </w:r>
    </w:p>
    <w:p w14:paraId="0E0EA335" w14:textId="77777777" w:rsidR="00C31034" w:rsidRDefault="00937282" w:rsidP="00937282">
      <w:r w:rsidRPr="000C5A6E">
        <w:rPr>
          <w:b/>
          <w:u w:val="single"/>
        </w:rPr>
        <w:t>Literacy:</w:t>
      </w:r>
      <w:r>
        <w:t xml:space="preserve">  Phil reported that he has received a slight increase </w:t>
      </w:r>
      <w:r w:rsidR="00C31034">
        <w:t xml:space="preserve">($635.00) </w:t>
      </w:r>
      <w:r>
        <w:t xml:space="preserve">in his State Library Literacy allotment and has </w:t>
      </w:r>
      <w:r w:rsidR="00C31034">
        <w:t xml:space="preserve">reduced his transfer from the Friends of the Library special revenue fund accordingly. </w:t>
      </w:r>
    </w:p>
    <w:p w14:paraId="6297ED43" w14:textId="77777777" w:rsidR="00C31034" w:rsidRDefault="00C31034" w:rsidP="00937282">
      <w:r>
        <w:t>No services at the County Jail, Health and Human Services, Central Library or with the ARC of Calaveras have resumed in-person instruction.</w:t>
      </w:r>
    </w:p>
    <w:p w14:paraId="79760857" w14:textId="77777777" w:rsidR="00C31034" w:rsidRDefault="00C31034" w:rsidP="00937282">
      <w:r>
        <w:t>There are currently 17 learners enrolled in the online service.</w:t>
      </w:r>
    </w:p>
    <w:p w14:paraId="402AEC1D" w14:textId="77777777" w:rsidR="00C31034" w:rsidRDefault="00C31034" w:rsidP="00937282">
      <w:r>
        <w:t xml:space="preserve">Phil noted the need to recruit volunteers and will send members information about this so they can help find tutors in their respective areas.  </w:t>
      </w:r>
    </w:p>
    <w:p w14:paraId="49B0EDC6" w14:textId="77777777" w:rsidR="00C31034" w:rsidRDefault="00C31034" w:rsidP="00937282">
      <w:r>
        <w:t xml:space="preserve">See complete report on file with the Secretary for further details. </w:t>
      </w:r>
    </w:p>
    <w:p w14:paraId="239EAB95" w14:textId="77777777" w:rsidR="00C31034" w:rsidRDefault="00C31034" w:rsidP="00937282">
      <w:r w:rsidRPr="000C5A6E">
        <w:rPr>
          <w:b/>
          <w:u w:val="single"/>
        </w:rPr>
        <w:t>Bookmobile:</w:t>
      </w:r>
      <w:r w:rsidRPr="00C31034">
        <w:rPr>
          <w:b/>
        </w:rPr>
        <w:t xml:space="preserve"> </w:t>
      </w:r>
      <w:r>
        <w:t xml:space="preserve">Tricia reported that the corrected bookmarks have been printed but that she has not yet delivered them to the Library for use.  </w:t>
      </w:r>
    </w:p>
    <w:p w14:paraId="19294720" w14:textId="77777777" w:rsidR="00C31034" w:rsidRDefault="00C31034" w:rsidP="00937282">
      <w:r>
        <w:t xml:space="preserve">We looked at the spreadsheet prepared by Chloe </w:t>
      </w:r>
      <w:proofErr w:type="spellStart"/>
      <w:r>
        <w:t>Schufeldt</w:t>
      </w:r>
      <w:proofErr w:type="spellEnd"/>
      <w:r>
        <w:t xml:space="preserve"> and noted that some money is coming in through GoFundMe and the donation button on the website.  Total donations from the public at the time of the meeting was $25,615.00.  Matching funds from FOTCCL are $44,220 for a total of $73,340.00.</w:t>
      </w:r>
    </w:p>
    <w:p w14:paraId="5F9A61DA" w14:textId="77777777" w:rsidR="000C5A6E" w:rsidRPr="00B70602" w:rsidRDefault="000C5A6E" w:rsidP="00937282">
      <w:pPr>
        <w:rPr>
          <w:b/>
        </w:rPr>
      </w:pPr>
      <w:r>
        <w:t xml:space="preserve">Tricia noted that FOTCCL members need to send her information to add to the spreadsheet prepared by Richard and enlarged by Tricia so we can note who is approaching whom to ask for donations to avoid duplication.  </w:t>
      </w:r>
      <w:r w:rsidRPr="00B70602">
        <w:rPr>
          <w:b/>
        </w:rPr>
        <w:t xml:space="preserve">Please send her the names of the individuals or businesses you have talked to or will talk to.  </w:t>
      </w:r>
    </w:p>
    <w:p w14:paraId="40A8D01F" w14:textId="77777777" w:rsidR="00B70602" w:rsidRDefault="00B70602" w:rsidP="00937282">
      <w:pPr>
        <w:rPr>
          <w:b/>
          <w:u w:val="single"/>
        </w:rPr>
      </w:pPr>
    </w:p>
    <w:p w14:paraId="27450CA1" w14:textId="77777777" w:rsidR="00B70602" w:rsidRDefault="00B70602" w:rsidP="00937282">
      <w:pPr>
        <w:rPr>
          <w:b/>
          <w:u w:val="single"/>
        </w:rPr>
      </w:pPr>
    </w:p>
    <w:p w14:paraId="1F024E63" w14:textId="77777777" w:rsidR="000C5A6E" w:rsidRDefault="000C5A6E" w:rsidP="00937282">
      <w:pPr>
        <w:rPr>
          <w:b/>
          <w:u w:val="single"/>
        </w:rPr>
      </w:pPr>
      <w:r>
        <w:rPr>
          <w:b/>
          <w:u w:val="single"/>
        </w:rPr>
        <w:lastRenderedPageBreak/>
        <w:t xml:space="preserve">Librarian: </w:t>
      </w:r>
    </w:p>
    <w:p w14:paraId="3685F3E6" w14:textId="77777777" w:rsidR="000C5A6E" w:rsidRDefault="000C5A6E" w:rsidP="0074593A">
      <w:pPr>
        <w:ind w:firstLine="720"/>
      </w:pPr>
      <w:r>
        <w:rPr>
          <w:u w:val="single"/>
        </w:rPr>
        <w:t>Recruitments:</w:t>
      </w:r>
      <w:r>
        <w:t xml:space="preserve"> </w:t>
      </w:r>
    </w:p>
    <w:p w14:paraId="4BEA806B" w14:textId="77777777" w:rsidR="000C5A6E" w:rsidRDefault="000C5A6E" w:rsidP="000C5A6E">
      <w:pPr>
        <w:ind w:firstLine="720"/>
      </w:pPr>
      <w:r>
        <w:rPr>
          <w:u w:val="single"/>
        </w:rPr>
        <w:t>West Point:</w:t>
      </w:r>
      <w:r>
        <w:t xml:space="preserve"> </w:t>
      </w:r>
      <w:proofErr w:type="spellStart"/>
      <w:r>
        <w:t>Windi</w:t>
      </w:r>
      <w:proofErr w:type="spellEnd"/>
      <w:r>
        <w:t xml:space="preserve"> Lucia, our new branch assistant for West Point began her work with us on May 10.  She is working to complete her orientation documents for HR and beginning to learn our processes.  Nancy will take her to West Point next week to see the branch and do a little work there. </w:t>
      </w:r>
    </w:p>
    <w:p w14:paraId="7E4D55BE" w14:textId="77777777" w:rsidR="000C5A6E" w:rsidRDefault="000C5A6E" w:rsidP="000C5A6E">
      <w:pPr>
        <w:ind w:firstLine="720"/>
      </w:pPr>
      <w:r>
        <w:rPr>
          <w:u w:val="single"/>
        </w:rPr>
        <w:t xml:space="preserve">New staff in San Andreas: </w:t>
      </w:r>
      <w:r>
        <w:t xml:space="preserve">  Maria Stoimenova (Children’s programming) and Mariah Mercado (cataloging and circulation) are doing very well with their training and helping tremendously with our Summer Reading preparation. </w:t>
      </w:r>
    </w:p>
    <w:p w14:paraId="77DF6829" w14:textId="77777777" w:rsidR="000C5A6E" w:rsidRDefault="000C5A6E" w:rsidP="000C5A6E">
      <w:pPr>
        <w:ind w:firstLine="720"/>
      </w:pPr>
      <w:r>
        <w:rPr>
          <w:u w:val="single"/>
        </w:rPr>
        <w:t xml:space="preserve">Zip books: </w:t>
      </w:r>
      <w:r>
        <w:t xml:space="preserve"> We have about $800.00 remaining in our funding for 20/21.  We must use this money by May 31, so please request items you want!</w:t>
      </w:r>
    </w:p>
    <w:p w14:paraId="50ABDCC3" w14:textId="77777777" w:rsidR="000C5A6E" w:rsidRDefault="000C5A6E" w:rsidP="000C5A6E">
      <w:pPr>
        <w:ind w:firstLine="720"/>
      </w:pPr>
      <w:r>
        <w:rPr>
          <w:u w:val="single"/>
        </w:rPr>
        <w:t>Summer Reading 2021:</w:t>
      </w:r>
      <w:r>
        <w:t xml:space="preserve"> The packets for the preschool aged children are almost ready to send to branches.  We are preparing 142 packets for these age groups, </w:t>
      </w:r>
      <w:r w:rsidR="0074593A">
        <w:t>0-2-51 children; 3-5-91 children.</w:t>
      </w:r>
    </w:p>
    <w:p w14:paraId="6C410605" w14:textId="77777777" w:rsidR="0074593A" w:rsidRDefault="0074593A" w:rsidP="000C5A6E">
      <w:pPr>
        <w:ind w:firstLine="720"/>
      </w:pPr>
      <w:r>
        <w:t xml:space="preserve">Maria, Maria, Myra (volunteer), Nalatie and Nancy are working on the packets for the school- aged children.  Collaboration is great and the products will be engaging and fun for the children. </w:t>
      </w:r>
    </w:p>
    <w:p w14:paraId="1590DE36" w14:textId="77777777" w:rsidR="0074593A" w:rsidRDefault="0074593A" w:rsidP="000C5A6E">
      <w:pPr>
        <w:ind w:firstLine="720"/>
      </w:pPr>
      <w:r>
        <w:t xml:space="preserve">Nancy WILL receive money from the State Library for materials for the L@L sites:  SA, MH, WP and RRF pop-up.  This will help tremendously with the cost for our Summer Reading books and packets this year. </w:t>
      </w:r>
    </w:p>
    <w:p w14:paraId="71A982C6" w14:textId="77777777" w:rsidR="0074593A" w:rsidRDefault="0074593A" w:rsidP="0074593A">
      <w:pPr>
        <w:ind w:firstLine="720"/>
      </w:pPr>
      <w:r>
        <w:rPr>
          <w:u w:val="single"/>
        </w:rPr>
        <w:t>Lunch at the Library (L@L):</w:t>
      </w:r>
      <w:r>
        <w:t xml:space="preserve">  Volunteers are getting their Food Handler’s certificates in to Nancy and we will be planning the details of service soon.  </w:t>
      </w:r>
    </w:p>
    <w:p w14:paraId="0F0AD8DF" w14:textId="77777777" w:rsidR="0074593A" w:rsidRDefault="0074593A" w:rsidP="0074593A">
      <w:pPr>
        <w:ind w:firstLine="720"/>
      </w:pPr>
      <w:r>
        <w:t>Funding from the State Library will again help with things we need at sites to provide safe lunches to the children, as well as the Summer Reading materials for these sites:  SA, MH, WP, RRF.</w:t>
      </w:r>
    </w:p>
    <w:p w14:paraId="2E2EAF11" w14:textId="77777777" w:rsidR="0074593A" w:rsidRDefault="0074593A" w:rsidP="0074593A">
      <w:pPr>
        <w:ind w:firstLine="720"/>
      </w:pPr>
      <w:r>
        <w:rPr>
          <w:u w:val="single"/>
        </w:rPr>
        <w:t>Firewall and filter subscriptions:</w:t>
      </w:r>
      <w:r>
        <w:t xml:space="preserve"> The PO for this 3-year subscription has been sent to Administration.  Once the bill is received, it will be paid.  I am checking on the parameters of our filters to be sure we are keeping our children safe.  </w:t>
      </w:r>
    </w:p>
    <w:p w14:paraId="4FFEE0AA" w14:textId="77777777" w:rsidR="0074593A" w:rsidRDefault="0074593A" w:rsidP="00937282">
      <w:r>
        <w:rPr>
          <w:b/>
          <w:u w:val="single"/>
        </w:rPr>
        <w:t>Treasu</w:t>
      </w:r>
      <w:r w:rsidR="00B70602">
        <w:rPr>
          <w:b/>
          <w:u w:val="single"/>
        </w:rPr>
        <w:t>rer:</w:t>
      </w:r>
      <w:r w:rsidR="00B70602">
        <w:rPr>
          <w:b/>
        </w:rPr>
        <w:t xml:space="preserve">  </w:t>
      </w:r>
      <w:r>
        <w:t>See attached report.  Current bank balance:  $141,913.51.  Current investment balance:  $880,506.38. This report was approved as received.  [M/S/A]</w:t>
      </w:r>
    </w:p>
    <w:p w14:paraId="7FFDAA27" w14:textId="77777777" w:rsidR="00B70602" w:rsidRPr="0074593A" w:rsidRDefault="00B70602" w:rsidP="00937282">
      <w:r>
        <w:t>The current spreadsheet for Bookmobile donations was also received by members.</w:t>
      </w:r>
    </w:p>
    <w:p w14:paraId="4175968D" w14:textId="77777777" w:rsidR="0074593A" w:rsidRDefault="0074593A" w:rsidP="00937282">
      <w:pPr>
        <w:rPr>
          <w:b/>
          <w:u w:val="single"/>
        </w:rPr>
      </w:pPr>
      <w:r>
        <w:rPr>
          <w:b/>
          <w:u w:val="single"/>
        </w:rPr>
        <w:t>OLD BUSINESS:</w:t>
      </w:r>
    </w:p>
    <w:p w14:paraId="571D66C7" w14:textId="77777777" w:rsidR="00B70602" w:rsidRDefault="00B70602" w:rsidP="00B70602">
      <w:r w:rsidRPr="00B70602">
        <w:rPr>
          <w:u w:val="single"/>
        </w:rPr>
        <w:t>Bookmobile details</w:t>
      </w:r>
      <w:r>
        <w:t xml:space="preserve">:  Making donations in honor or in memory of someone is possible and will be noted in the recognition.  Discussion followed regarding the type of display we will want to note donors and sponsors.  A plaque seems to be the type most prefer.  Whether it will be inside the vehicle or posted at the Central Library will depend on available wall space within the vehicle.  </w:t>
      </w:r>
    </w:p>
    <w:p w14:paraId="1DFCCC0B" w14:textId="77777777" w:rsidR="00B70602" w:rsidRDefault="00B70602" w:rsidP="00B70602">
      <w:r>
        <w:rPr>
          <w:u w:val="single"/>
        </w:rPr>
        <w:t>Non-participation of Copperopolis FOTL:</w:t>
      </w:r>
      <w:r>
        <w:t xml:space="preserve">  The suggestion made by Richard </w:t>
      </w:r>
      <w:proofErr w:type="spellStart"/>
      <w:r>
        <w:t>Raso</w:t>
      </w:r>
      <w:proofErr w:type="spellEnd"/>
      <w:r>
        <w:t xml:space="preserve"> and noted on the agenda was not accepted by members.  It was decided that Nancy will try to reach out to the FOTL chair in Copperopolis and ask for a meeting with Pru to discuss the intent of the group and possible resolution of the non-participation issue.  </w:t>
      </w:r>
    </w:p>
    <w:p w14:paraId="062C7D1E" w14:textId="77777777" w:rsidR="00B70602" w:rsidRDefault="00B70602" w:rsidP="00B70602">
      <w:r>
        <w:rPr>
          <w:b/>
          <w:u w:val="single"/>
        </w:rPr>
        <w:lastRenderedPageBreak/>
        <w:t>New Business:</w:t>
      </w:r>
      <w:r>
        <w:rPr>
          <w:b/>
        </w:rPr>
        <w:t xml:space="preserve">  </w:t>
      </w:r>
      <w:r>
        <w:t xml:space="preserve">The question of a sunset date for matching Bookmobile donations was raised.  It was decided that FOTCCL will stop matching donations 2 weeks after the delivery of the Bookmobile.  Fundraising for the support of the Bookmobile will continue, a fund for its support will be established and donations will be accepted but without matching funds added to them. </w:t>
      </w:r>
    </w:p>
    <w:p w14:paraId="73C8A76F" w14:textId="77777777" w:rsidR="00B70602" w:rsidRDefault="00B70602" w:rsidP="00B70602">
      <w:r>
        <w:rPr>
          <w:b/>
          <w:u w:val="single"/>
        </w:rPr>
        <w:t>San Andreas Firewall costs:</w:t>
      </w:r>
      <w:r>
        <w:rPr>
          <w:b/>
        </w:rPr>
        <w:t xml:space="preserve">  </w:t>
      </w:r>
      <w:r>
        <w:t>The San Andreas FOTL asked FOTCCL to help them with the cost of the firewalls for the Central Library.  Central has 8 computers, at least twice as many as any other site.  Their bank balance is around $11,000.00</w:t>
      </w:r>
      <w:r w:rsidR="001A0F7B">
        <w:t xml:space="preserve"> with no investment income in any form</w:t>
      </w:r>
      <w:r>
        <w:t xml:space="preserve">.  Paying for all 8 will be nearly $4000.00.  They are asking for help to pay for 4 of the 8.  </w:t>
      </w:r>
      <w:r w:rsidR="001A0F7B">
        <w:t>The Board agreed to this request. [M/S/A]</w:t>
      </w:r>
    </w:p>
    <w:p w14:paraId="73CC4EB9" w14:textId="77777777" w:rsidR="001A0F7B" w:rsidRDefault="001A0F7B" w:rsidP="00B70602">
      <w:pPr>
        <w:rPr>
          <w:b/>
          <w:u w:val="single"/>
        </w:rPr>
      </w:pPr>
      <w:r>
        <w:rPr>
          <w:b/>
          <w:u w:val="single"/>
        </w:rPr>
        <w:t>Branch reports:</w:t>
      </w:r>
      <w:r>
        <w:rPr>
          <w:b/>
          <w:u w:val="single"/>
        </w:rPr>
        <w:tab/>
      </w:r>
    </w:p>
    <w:p w14:paraId="7FF503B8" w14:textId="77777777" w:rsidR="001A0F7B" w:rsidRDefault="001A0F7B" w:rsidP="00B70602">
      <w:r>
        <w:rPr>
          <w:u w:val="single"/>
        </w:rPr>
        <w:t>Angels Camp:</w:t>
      </w:r>
      <w:r>
        <w:t xml:space="preserve"> No report</w:t>
      </w:r>
    </w:p>
    <w:p w14:paraId="759C9510" w14:textId="77777777" w:rsidR="001A0F7B" w:rsidRDefault="001A0F7B" w:rsidP="00B70602">
      <w:r w:rsidRPr="001A0F7B">
        <w:rPr>
          <w:u w:val="single"/>
        </w:rPr>
        <w:t xml:space="preserve">Arnold: </w:t>
      </w:r>
      <w:r>
        <w:t xml:space="preserve"> Nothing new was reported by Richard.  Nancy noted the Baker and Taylor lease agreement the Friends in Arnold have signed.  This lease program will provide new books to the system for a period of time when those held will be returned and new books acquired.  </w:t>
      </w:r>
    </w:p>
    <w:p w14:paraId="130F8452" w14:textId="77777777" w:rsidR="001A0F7B" w:rsidRDefault="001A0F7B" w:rsidP="00B70602">
      <w:r>
        <w:rPr>
          <w:u w:val="single"/>
        </w:rPr>
        <w:t>Copperopolis:</w:t>
      </w:r>
      <w:r>
        <w:t xml:space="preserve">  No report</w:t>
      </w:r>
    </w:p>
    <w:p w14:paraId="5553FADB" w14:textId="77777777" w:rsidR="001A0F7B" w:rsidRDefault="001A0F7B" w:rsidP="00B70602">
      <w:r>
        <w:rPr>
          <w:u w:val="single"/>
        </w:rPr>
        <w:t>Mokelumne Hill:</w:t>
      </w:r>
      <w:r>
        <w:t xml:space="preserve">  No report</w:t>
      </w:r>
    </w:p>
    <w:p w14:paraId="11CB7ED3" w14:textId="77777777" w:rsidR="001A0F7B" w:rsidRDefault="001A0F7B" w:rsidP="00B70602">
      <w:r>
        <w:rPr>
          <w:u w:val="single"/>
        </w:rPr>
        <w:t>Murphys:</w:t>
      </w:r>
      <w:r>
        <w:t xml:space="preserve">  Dennis reported that MVL is beginning to plan for some renovation and improvement of the building.  Nothing firm decided yet. </w:t>
      </w:r>
    </w:p>
    <w:p w14:paraId="46CD2145" w14:textId="77777777" w:rsidR="001A0F7B" w:rsidRDefault="001A0F7B" w:rsidP="00B70602">
      <w:r>
        <w:rPr>
          <w:u w:val="single"/>
        </w:rPr>
        <w:t>San Andreas:</w:t>
      </w:r>
      <w:r>
        <w:t xml:space="preserve">  The SA FOTL will have a book and yard sale on the patio of the Central library on May 29.  They are planning their schedules for assisting with the L@L food distribution in SA this summer.</w:t>
      </w:r>
    </w:p>
    <w:p w14:paraId="46822BE2" w14:textId="77777777" w:rsidR="001A0F7B" w:rsidRDefault="001A0F7B" w:rsidP="00B70602">
      <w:r>
        <w:rPr>
          <w:u w:val="single"/>
        </w:rPr>
        <w:t xml:space="preserve">Valley Springs: </w:t>
      </w:r>
      <w:r>
        <w:t xml:space="preserve">  This board has not met since March 2020.  They are beginning to plan for starting again.  The chair and vice-chair are meeting with the Treasurer to assess their finances so they can make a donation to the Bookmobile.  </w:t>
      </w:r>
    </w:p>
    <w:p w14:paraId="0ADA5273" w14:textId="77777777" w:rsidR="001A0F7B" w:rsidRPr="001A0F7B" w:rsidRDefault="001A0F7B" w:rsidP="00B70602">
      <w:r>
        <w:rPr>
          <w:u w:val="single"/>
        </w:rPr>
        <w:t>West Point:</w:t>
      </w:r>
      <w:r>
        <w:t xml:space="preserve">  This group has helped Nancy and Ed get the branch reorganized, adding additional shelving, signage and shelf-reading the entire collection to prepare for the coming of the new branch assistant and reopening of public service.  They are also looking forward to helping with the L@L service in WP. </w:t>
      </w:r>
    </w:p>
    <w:p w14:paraId="7499B4FB" w14:textId="77777777" w:rsidR="0074593A" w:rsidRPr="0074593A" w:rsidRDefault="0074593A" w:rsidP="00937282">
      <w:pPr>
        <w:rPr>
          <w:b/>
          <w:u w:val="single"/>
        </w:rPr>
      </w:pPr>
    </w:p>
    <w:p w14:paraId="47C0EBA8" w14:textId="77777777" w:rsidR="00937282" w:rsidRPr="00937282" w:rsidRDefault="00937282" w:rsidP="00937282">
      <w:r>
        <w:t xml:space="preserve">  </w:t>
      </w:r>
    </w:p>
    <w:sectPr w:rsidR="00937282" w:rsidRPr="00937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82"/>
    <w:rsid w:val="00000B28"/>
    <w:rsid w:val="000C5A6E"/>
    <w:rsid w:val="001A0F7B"/>
    <w:rsid w:val="0074593A"/>
    <w:rsid w:val="00937282"/>
    <w:rsid w:val="00B70602"/>
    <w:rsid w:val="00B975EF"/>
    <w:rsid w:val="00C3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A62F"/>
  <w15:chartTrackingRefBased/>
  <w15:docId w15:val="{076FE26C-8D3C-48A1-B2DD-F7A97EC1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Microsoft Office User</cp:lastModifiedBy>
  <cp:revision>2</cp:revision>
  <dcterms:created xsi:type="dcterms:W3CDTF">2021-06-05T21:49:00Z</dcterms:created>
  <dcterms:modified xsi:type="dcterms:W3CDTF">2021-06-05T21:49:00Z</dcterms:modified>
</cp:coreProperties>
</file>